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2198"/>
        <w:gridCol w:w="2221"/>
        <w:gridCol w:w="1986"/>
        <w:gridCol w:w="2070"/>
        <w:gridCol w:w="2070"/>
      </w:tblGrid>
      <w:tr w:rsidR="00F5763A" w:rsidTr="000813D2">
        <w:tc>
          <w:tcPr>
            <w:tcW w:w="1870" w:type="dxa"/>
          </w:tcPr>
          <w:p w:rsidR="00F5763A" w:rsidRDefault="00F5763A"/>
        </w:tc>
        <w:tc>
          <w:tcPr>
            <w:tcW w:w="2198" w:type="dxa"/>
          </w:tcPr>
          <w:p w:rsidR="00F5763A" w:rsidRDefault="000813D2">
            <w:pPr>
              <w:rPr>
                <w:i/>
              </w:rPr>
            </w:pPr>
            <w:r>
              <w:t xml:space="preserve">Manager: </w:t>
            </w:r>
          </w:p>
          <w:p w:rsidR="00F5763A" w:rsidRDefault="000813D2">
            <w:r>
              <w:t>Date shadowed:</w:t>
            </w:r>
          </w:p>
        </w:tc>
        <w:tc>
          <w:tcPr>
            <w:tcW w:w="2221" w:type="dxa"/>
          </w:tcPr>
          <w:p w:rsidR="00F5763A" w:rsidRDefault="000813D2">
            <w:r>
              <w:t>Mentor:</w:t>
            </w:r>
          </w:p>
          <w:p w:rsidR="00F5763A" w:rsidRDefault="000813D2">
            <w:r>
              <w:t>Date shadowed:</w:t>
            </w:r>
          </w:p>
        </w:tc>
        <w:tc>
          <w:tcPr>
            <w:tcW w:w="1986" w:type="dxa"/>
          </w:tcPr>
          <w:p w:rsidR="00F5763A" w:rsidRDefault="000813D2">
            <w:r>
              <w:t>Coding staff:</w:t>
            </w:r>
          </w:p>
          <w:p w:rsidR="00F5763A" w:rsidRDefault="000813D2">
            <w:r>
              <w:t>Date shadowed:</w:t>
            </w:r>
            <w:bookmarkStart w:id="0" w:name="_GoBack"/>
            <w:bookmarkEnd w:id="0"/>
          </w:p>
        </w:tc>
        <w:tc>
          <w:tcPr>
            <w:tcW w:w="2070" w:type="dxa"/>
          </w:tcPr>
          <w:p w:rsidR="00F5763A" w:rsidRDefault="000813D2">
            <w:r>
              <w:t xml:space="preserve">CDI staff: </w:t>
            </w:r>
          </w:p>
          <w:p w:rsidR="00F5763A" w:rsidRDefault="000813D2">
            <w:r>
              <w:t>Date shadowed:</w:t>
            </w:r>
          </w:p>
        </w:tc>
        <w:tc>
          <w:tcPr>
            <w:tcW w:w="2070" w:type="dxa"/>
          </w:tcPr>
          <w:p w:rsidR="00F5763A" w:rsidRDefault="000813D2">
            <w:r>
              <w:t xml:space="preserve">CDI staff: </w:t>
            </w:r>
          </w:p>
          <w:p w:rsidR="00F5763A" w:rsidRDefault="000813D2">
            <w:r>
              <w:t>Date shadowed:</w:t>
            </w:r>
          </w:p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>Where in the record do you start and why?</w:t>
            </w:r>
          </w:p>
          <w:p w:rsidR="00F5763A" w:rsidRDefault="00F5763A"/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>What do you find provides you with the most information?</w:t>
            </w:r>
          </w:p>
          <w:p w:rsidR="00F5763A" w:rsidRDefault="00F5763A"/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 xml:space="preserve">What </w:t>
            </w:r>
            <w:r>
              <w:t>is a never-miss piece of documentation?</w:t>
            </w:r>
          </w:p>
          <w:p w:rsidR="00F5763A" w:rsidRDefault="00F5763A"/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>Where are the hidden goldmines?</w:t>
            </w:r>
          </w:p>
          <w:p w:rsidR="00F5763A" w:rsidRDefault="00F5763A"/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>How do you identify what is important to write down, track, etc.?</w:t>
            </w:r>
          </w:p>
          <w:p w:rsidR="00F5763A" w:rsidRDefault="00F5763A"/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>How do you determine when a repeat review is needed?</w:t>
            </w:r>
          </w:p>
          <w:p w:rsidR="00F5763A" w:rsidRDefault="00F5763A"/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  <w:tr w:rsidR="00F5763A" w:rsidTr="000813D2">
        <w:tc>
          <w:tcPr>
            <w:tcW w:w="1870" w:type="dxa"/>
          </w:tcPr>
          <w:p w:rsidR="00F5763A" w:rsidRDefault="000813D2">
            <w:r>
              <w:t xml:space="preserve">How do you determine if no further </w:t>
            </w:r>
            <w:r>
              <w:t>review is needed?</w:t>
            </w:r>
          </w:p>
        </w:tc>
        <w:tc>
          <w:tcPr>
            <w:tcW w:w="2198" w:type="dxa"/>
          </w:tcPr>
          <w:p w:rsidR="00F5763A" w:rsidRDefault="00F5763A"/>
        </w:tc>
        <w:tc>
          <w:tcPr>
            <w:tcW w:w="2221" w:type="dxa"/>
          </w:tcPr>
          <w:p w:rsidR="00F5763A" w:rsidRDefault="00F5763A"/>
        </w:tc>
        <w:tc>
          <w:tcPr>
            <w:tcW w:w="1986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  <w:tc>
          <w:tcPr>
            <w:tcW w:w="2070" w:type="dxa"/>
          </w:tcPr>
          <w:p w:rsidR="00F5763A" w:rsidRDefault="00F5763A"/>
        </w:tc>
      </w:tr>
    </w:tbl>
    <w:p w:rsidR="00F5763A" w:rsidRDefault="00F5763A" w:rsidP="000813D2"/>
    <w:sectPr w:rsidR="00F576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3A"/>
    <w:rsid w:val="000813D2"/>
    <w:rsid w:val="00F5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EBBFAD-A3F2-4107-B2EF-95C1FF9B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Varnavas</dc:creator>
  <cp:keywords/>
  <dc:description/>
  <cp:lastModifiedBy>Melissa Varnavas</cp:lastModifiedBy>
  <cp:revision>2</cp:revision>
  <dcterms:created xsi:type="dcterms:W3CDTF">2014-09-03T20:45:00Z</dcterms:created>
  <dcterms:modified xsi:type="dcterms:W3CDTF">2014-09-03T20:45:00Z</dcterms:modified>
</cp:coreProperties>
</file>